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42DD" w14:textId="6BD525D6" w:rsidR="00BC468C" w:rsidRPr="00D678E4" w:rsidRDefault="00BC468C" w:rsidP="00BC468C">
      <w:pPr>
        <w:spacing w:line="276" w:lineRule="auto"/>
        <w:rPr>
          <w:rFonts w:ascii="Arial Narrow" w:hAnsi="Arial Narrow" w:cs="Nestle Text TF AR Light"/>
          <w:bCs/>
          <w:szCs w:val="22"/>
          <w:lang w:val="pl-PL"/>
        </w:rPr>
      </w:pPr>
      <w:r w:rsidRPr="00D678E4">
        <w:rPr>
          <w:rFonts w:ascii="Arial Narrow" w:hAnsi="Arial Narrow" w:cs="Nestle Text TF AR Light"/>
          <w:bCs/>
          <w:szCs w:val="22"/>
          <w:lang w:val="pl-PL"/>
        </w:rPr>
        <w:t xml:space="preserve">Warszawa, </w:t>
      </w:r>
      <w:r w:rsidR="00792301" w:rsidRPr="00D678E4">
        <w:rPr>
          <w:rFonts w:ascii="Arial Narrow" w:hAnsi="Arial Narrow" w:cs="Nestle Text TF AR Light"/>
          <w:bCs/>
          <w:szCs w:val="22"/>
          <w:lang w:val="pl-PL"/>
        </w:rPr>
        <w:t>20</w:t>
      </w:r>
      <w:r w:rsidRPr="00D678E4">
        <w:rPr>
          <w:rFonts w:ascii="Arial Narrow" w:hAnsi="Arial Narrow" w:cs="Nestle Text TF AR Light"/>
          <w:bCs/>
          <w:szCs w:val="22"/>
          <w:lang w:val="pl-PL"/>
        </w:rPr>
        <w:t>.0</w:t>
      </w:r>
      <w:r w:rsidR="00C706C8" w:rsidRPr="00D678E4">
        <w:rPr>
          <w:rFonts w:ascii="Arial Narrow" w:hAnsi="Arial Narrow" w:cs="Nestle Text TF AR Light"/>
          <w:bCs/>
          <w:szCs w:val="22"/>
          <w:lang w:val="pl-PL"/>
        </w:rPr>
        <w:t>7</w:t>
      </w:r>
      <w:r w:rsidRPr="00D678E4">
        <w:rPr>
          <w:rFonts w:ascii="Arial Narrow" w:hAnsi="Arial Narrow" w:cs="Nestle Text TF AR Light"/>
          <w:bCs/>
          <w:szCs w:val="22"/>
          <w:lang w:val="pl-PL"/>
        </w:rPr>
        <w:t>.2020</w:t>
      </w:r>
    </w:p>
    <w:p w14:paraId="75106437" w14:textId="77777777" w:rsidR="00FC39A9" w:rsidRPr="00D678E4" w:rsidRDefault="00FC39A9" w:rsidP="006B4917">
      <w:pPr>
        <w:jc w:val="center"/>
        <w:rPr>
          <w:rFonts w:ascii="Arial Narrow" w:hAnsi="Arial Narrow" w:cs="Nestle Text TF AR Light"/>
          <w:szCs w:val="22"/>
          <w:lang w:val="pl-PL"/>
        </w:rPr>
      </w:pPr>
    </w:p>
    <w:p w14:paraId="618BCF1E" w14:textId="77777777" w:rsidR="00DA0B46" w:rsidRPr="00D678E4" w:rsidRDefault="00DA0B46" w:rsidP="00DA0B46">
      <w:pPr>
        <w:jc w:val="center"/>
        <w:rPr>
          <w:rFonts w:ascii="Arial Narrow" w:hAnsi="Arial Narrow" w:cs="Nestle Text TF AR Light"/>
          <w:b/>
          <w:bCs/>
          <w:sz w:val="32"/>
          <w:szCs w:val="32"/>
          <w:lang w:val="pl-PL"/>
        </w:rPr>
      </w:pPr>
      <w:bookmarkStart w:id="0" w:name="_Hlk45636230"/>
      <w:bookmarkStart w:id="1" w:name="_Hlk30494797"/>
      <w:r w:rsidRPr="00D678E4">
        <w:rPr>
          <w:rFonts w:ascii="Arial Narrow" w:hAnsi="Arial Narrow" w:cs="Nestle Text TF AR Light"/>
          <w:b/>
          <w:bCs/>
          <w:sz w:val="32"/>
          <w:szCs w:val="32"/>
          <w:lang w:val="pl-PL"/>
        </w:rPr>
        <w:t xml:space="preserve">NESCAFÉ Dolce Gusto </w:t>
      </w:r>
      <w:bookmarkEnd w:id="0"/>
      <w:r w:rsidRPr="00D678E4">
        <w:rPr>
          <w:rFonts w:ascii="Arial Narrow" w:hAnsi="Arial Narrow" w:cs="Nestle Text TF AR Light"/>
          <w:b/>
          <w:bCs/>
          <w:sz w:val="32"/>
          <w:szCs w:val="32"/>
          <w:lang w:val="pl-PL"/>
        </w:rPr>
        <w:t>z programem recyklingu kapsułek</w:t>
      </w:r>
    </w:p>
    <w:p w14:paraId="7964AA90" w14:textId="77777777" w:rsidR="00DA0B46" w:rsidRPr="00D678E4" w:rsidRDefault="00DA0B46" w:rsidP="00DA0B46">
      <w:pPr>
        <w:jc w:val="both"/>
        <w:rPr>
          <w:rFonts w:ascii="Arial Narrow" w:hAnsi="Arial Narrow" w:cs="Nestle Text TF AR Light"/>
          <w:b/>
          <w:bCs/>
          <w:szCs w:val="22"/>
          <w:lang w:val="pl-PL"/>
        </w:rPr>
      </w:pPr>
    </w:p>
    <w:p w14:paraId="10817449" w14:textId="40088689" w:rsidR="00DA0B46" w:rsidRPr="00D678E4" w:rsidRDefault="00DA0B4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 xml:space="preserve">Wystartował projekt #RecyklingDolceGusto, w ramach którego klienci sklepu internetowego </w:t>
      </w:r>
      <w:r w:rsidR="008939CE" w:rsidRPr="008939CE">
        <w:rPr>
          <w:rFonts w:ascii="Arial Narrow" w:hAnsi="Arial Narrow" w:cs="Nestle Text TF AR Light"/>
          <w:b/>
          <w:bCs/>
          <w:szCs w:val="22"/>
          <w:lang w:val="pl-PL"/>
        </w:rPr>
        <w:t>NESCAFÉ</w:t>
      </w:r>
      <w:r w:rsidR="008939CE" w:rsidRP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>®</w:t>
      </w:r>
      <w:r w:rsidR="008939CE" w:rsidRPr="008939CE">
        <w:rPr>
          <w:rFonts w:ascii="Arial Narrow" w:hAnsi="Arial Narrow" w:cs="Nestle Text TF AR Light"/>
          <w:b/>
          <w:bCs/>
          <w:szCs w:val="22"/>
          <w:lang w:val="pl-PL"/>
        </w:rPr>
        <w:t xml:space="preserve"> Dolce Gusto</w:t>
      </w:r>
      <w:r w:rsidR="008939CE" w:rsidRP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>®</w:t>
      </w:r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 xml:space="preserve"> mogą bezpłatnie oddawać do recyklingu zużyte kapsułki po kawie. To kolejny krok marki</w:t>
      </w:r>
      <w:r w:rsidR="00A06156" w:rsidRPr="00D678E4">
        <w:rPr>
          <w:rFonts w:ascii="Arial Narrow" w:hAnsi="Arial Narrow" w:cs="Nestle Text TF AR Light"/>
          <w:b/>
          <w:bCs/>
          <w:szCs w:val="22"/>
          <w:lang w:val="pl-PL"/>
        </w:rPr>
        <w:t xml:space="preserve"> w</w:t>
      </w:r>
      <w:r w:rsidR="00D678E4">
        <w:rPr>
          <w:rFonts w:ascii="Arial Narrow" w:hAnsi="Arial Narrow" w:cs="Nestle Text TF AR Light"/>
          <w:b/>
          <w:bCs/>
          <w:szCs w:val="22"/>
          <w:lang w:val="pl-PL"/>
        </w:rPr>
        <w:t> </w:t>
      </w:r>
      <w:r w:rsidR="00C2462E" w:rsidRPr="00D678E4">
        <w:rPr>
          <w:rFonts w:ascii="Arial Narrow" w:hAnsi="Arial Narrow" w:cs="Nestle Text TF AR Light"/>
          <w:b/>
          <w:bCs/>
          <w:szCs w:val="22"/>
          <w:lang w:val="pl-PL"/>
        </w:rPr>
        <w:t>dążeniu do</w:t>
      </w:r>
      <w:r w:rsidR="00792301" w:rsidRPr="00D678E4">
        <w:rPr>
          <w:rFonts w:ascii="Arial Narrow" w:hAnsi="Arial Narrow" w:cs="Nestle Text TF AR Light"/>
          <w:b/>
          <w:bCs/>
          <w:szCs w:val="22"/>
          <w:lang w:val="pl-PL"/>
        </w:rPr>
        <w:t> </w:t>
      </w:r>
      <w:r w:rsidR="00C2462E" w:rsidRPr="00D678E4">
        <w:rPr>
          <w:rFonts w:ascii="Arial Narrow" w:hAnsi="Arial Narrow" w:cs="Nestle Text TF AR Light"/>
          <w:b/>
          <w:bCs/>
          <w:szCs w:val="22"/>
          <w:lang w:val="pl-PL"/>
        </w:rPr>
        <w:t>zwiększenia</w:t>
      </w:r>
      <w:r w:rsidR="00242567" w:rsidRPr="00D678E4">
        <w:rPr>
          <w:rFonts w:ascii="Arial Narrow" w:hAnsi="Arial Narrow" w:cs="Nestle Text TF AR Light"/>
          <w:b/>
          <w:bCs/>
          <w:szCs w:val="22"/>
          <w:lang w:val="pl-PL"/>
        </w:rPr>
        <w:t xml:space="preserve"> odzysku i recyklingu kapsułek. </w:t>
      </w:r>
    </w:p>
    <w:p w14:paraId="08CB908F" w14:textId="77777777" w:rsidR="00517626" w:rsidRPr="00D678E4" w:rsidRDefault="0051762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</w:p>
    <w:p w14:paraId="43D97AED" w14:textId="5CB9B59D" w:rsidR="00DA0B46" w:rsidRPr="00D678E4" w:rsidRDefault="000C30D9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szCs w:val="22"/>
          <w:lang w:val="pl-PL"/>
        </w:rPr>
        <w:t>S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ystem </w:t>
      </w:r>
      <w:r w:rsidR="008939CE" w:rsidRPr="008939CE">
        <w:rPr>
          <w:rFonts w:ascii="Arial Narrow" w:hAnsi="Arial Narrow" w:cs="Nestle Text TF AR Light"/>
          <w:szCs w:val="22"/>
          <w:lang w:val="pl-PL"/>
        </w:rPr>
        <w:t>NESCAFÉ</w:t>
      </w:r>
      <w:r w:rsidR="008939CE" w:rsidRPr="008939CE">
        <w:rPr>
          <w:rFonts w:ascii="Arial Narrow" w:hAnsi="Arial Narrow" w:cs="Nestle Text TF AR Light"/>
          <w:szCs w:val="22"/>
          <w:vertAlign w:val="superscript"/>
          <w:lang w:val="pl-PL"/>
        </w:rPr>
        <w:t>®</w:t>
      </w:r>
      <w:r w:rsidR="008939CE" w:rsidRPr="008939CE">
        <w:rPr>
          <w:rFonts w:ascii="Arial Narrow" w:hAnsi="Arial Narrow" w:cs="Nestle Text TF AR Light"/>
          <w:szCs w:val="22"/>
          <w:lang w:val="pl-PL"/>
        </w:rPr>
        <w:t xml:space="preserve"> Dolce Gusto</w:t>
      </w:r>
      <w:r w:rsidR="008939CE" w:rsidRP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>®</w:t>
      </w:r>
      <w:r w:rsid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 xml:space="preserve"> </w:t>
      </w:r>
      <w:r w:rsidR="00C2462E" w:rsidRPr="00D678E4">
        <w:rPr>
          <w:rFonts w:ascii="Arial Narrow" w:hAnsi="Arial Narrow" w:cs="Nestle Text TF AR Light"/>
          <w:szCs w:val="22"/>
          <w:lang w:val="pl-PL"/>
        </w:rPr>
        <w:t>wykorzystuje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 dokładnie tyle 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>kawy, wody i energii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>,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 xml:space="preserve"> 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ile potrzeba do zaparzenia jednej filiżanki napoju. </w:t>
      </w:r>
      <w:r w:rsidR="00517626" w:rsidRPr="00D678E4">
        <w:rPr>
          <w:rFonts w:ascii="Arial Narrow" w:hAnsi="Arial Narrow" w:cs="Nestle Text TF AR Light"/>
          <w:szCs w:val="22"/>
          <w:lang w:val="pl-PL"/>
        </w:rPr>
        <w:t>Pozwala to zredukować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zużycie tych surowców w porównaniu 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>z </w:t>
      </w:r>
      <w:r w:rsidRPr="00D678E4">
        <w:rPr>
          <w:rFonts w:ascii="Arial Narrow" w:hAnsi="Arial Narrow" w:cs="Nestle Text TF AR Light"/>
          <w:szCs w:val="22"/>
          <w:lang w:val="pl-PL"/>
        </w:rPr>
        <w:t>ekspres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>ami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przelewowy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>mi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lub automatyczny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>mi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. 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Niezwykle ważna pozostaje jednak kwestia odpowiedzialnego zarządzania </w:t>
      </w:r>
      <w:r w:rsidR="00063E30" w:rsidRPr="00D678E4">
        <w:rPr>
          <w:rFonts w:ascii="Arial Narrow" w:hAnsi="Arial Narrow" w:cs="Nestle Text TF AR Light"/>
          <w:szCs w:val="22"/>
          <w:lang w:val="pl-PL"/>
        </w:rPr>
        <w:t>zużytymi kapsułkami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>.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 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>W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prowadzony </w:t>
      </w:r>
      <w:r w:rsidR="00B716A0" w:rsidRPr="00D678E4">
        <w:rPr>
          <w:rFonts w:ascii="Arial Narrow" w:hAnsi="Arial Narrow" w:cs="Nestle Text TF AR Light"/>
          <w:szCs w:val="22"/>
          <w:lang w:val="pl-PL"/>
        </w:rPr>
        <w:t xml:space="preserve">w czerwcu </w:t>
      </w:r>
      <w:r w:rsidR="00DF4A60" w:rsidRPr="00D678E4">
        <w:rPr>
          <w:rFonts w:ascii="Arial Narrow" w:hAnsi="Arial Narrow" w:cs="Nestle Text TF AR Light"/>
          <w:szCs w:val="22"/>
          <w:lang w:val="pl-PL"/>
        </w:rPr>
        <w:t xml:space="preserve">2020 roku 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system recyklingu kapsułek 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 xml:space="preserve">odpowiada na tę potrzebę – by </w:t>
      </w:r>
      <w:r w:rsidR="00C2462E" w:rsidRPr="00D678E4">
        <w:rPr>
          <w:rFonts w:ascii="Arial Narrow" w:hAnsi="Arial Narrow" w:cs="Nestle Text TF AR Light"/>
          <w:szCs w:val="22"/>
          <w:lang w:val="pl-PL"/>
        </w:rPr>
        <w:t xml:space="preserve">nie 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>trafi</w:t>
      </w:r>
      <w:r w:rsidR="00C2462E" w:rsidRPr="00D678E4">
        <w:rPr>
          <w:rFonts w:ascii="Arial Narrow" w:hAnsi="Arial Narrow" w:cs="Nestle Text TF AR Light"/>
          <w:szCs w:val="22"/>
          <w:lang w:val="pl-PL"/>
        </w:rPr>
        <w:t xml:space="preserve">ały 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 xml:space="preserve">one </w:t>
      </w:r>
      <w:r w:rsidR="00C2462E" w:rsidRPr="00D678E4">
        <w:rPr>
          <w:rFonts w:ascii="Arial Narrow" w:hAnsi="Arial Narrow" w:cs="Nestle Text TF AR Light"/>
          <w:szCs w:val="22"/>
          <w:lang w:val="pl-PL"/>
        </w:rPr>
        <w:t>na</w:t>
      </w:r>
      <w:r w:rsidR="00F82168">
        <w:rPr>
          <w:rFonts w:ascii="Arial Narrow" w:hAnsi="Arial Narrow" w:cs="Nestle Text TF AR Light"/>
          <w:szCs w:val="22"/>
          <w:lang w:val="pl-PL"/>
        </w:rPr>
        <w:t> </w:t>
      </w:r>
      <w:r w:rsidR="00C2462E" w:rsidRPr="00D678E4">
        <w:rPr>
          <w:rFonts w:ascii="Arial Narrow" w:hAnsi="Arial Narrow" w:cs="Nestle Text TF AR Light"/>
          <w:szCs w:val="22"/>
          <w:lang w:val="pl-PL"/>
        </w:rPr>
        <w:t xml:space="preserve">wysypisko śmieci lub do środowiska, 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 xml:space="preserve">marka </w:t>
      </w:r>
      <w:r w:rsidR="00B716A0" w:rsidRPr="00D678E4">
        <w:rPr>
          <w:rFonts w:ascii="Arial Narrow" w:hAnsi="Arial Narrow" w:cs="Nestle Text TF AR Light"/>
          <w:szCs w:val="22"/>
          <w:lang w:val="pl-PL"/>
        </w:rPr>
        <w:t xml:space="preserve">oferuje 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 xml:space="preserve">konsumentom 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>prost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>y sposób na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 xml:space="preserve"> 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>dołączenie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 xml:space="preserve"> do</w:t>
      </w:r>
      <w:r w:rsidR="00792301" w:rsidRPr="00D678E4">
        <w:rPr>
          <w:rFonts w:ascii="Arial Narrow" w:hAnsi="Arial Narrow" w:cs="Nestle Text TF AR Light"/>
          <w:szCs w:val="22"/>
          <w:lang w:val="pl-PL"/>
        </w:rPr>
        <w:t> </w:t>
      </w:r>
      <w:r w:rsidR="00B716A0" w:rsidRPr="00D678E4">
        <w:rPr>
          <w:rFonts w:ascii="Arial Narrow" w:hAnsi="Arial Narrow" w:cs="Nestle Text TF AR Light"/>
          <w:szCs w:val="22"/>
          <w:lang w:val="pl-PL"/>
        </w:rPr>
        <w:t xml:space="preserve">bezpłatnego </w:t>
      </w:r>
      <w:r w:rsidR="00A06156" w:rsidRPr="00D678E4">
        <w:rPr>
          <w:rFonts w:ascii="Arial Narrow" w:hAnsi="Arial Narrow" w:cs="Nestle Text TF AR Light"/>
          <w:szCs w:val="22"/>
          <w:lang w:val="pl-PL"/>
        </w:rPr>
        <w:t>programu</w:t>
      </w:r>
      <w:r w:rsidR="00242567" w:rsidRPr="00D678E4">
        <w:rPr>
          <w:rFonts w:ascii="Arial Narrow" w:hAnsi="Arial Narrow" w:cs="Nestle Text TF AR Light"/>
          <w:szCs w:val="22"/>
          <w:lang w:val="pl-PL"/>
        </w:rPr>
        <w:t>.</w:t>
      </w:r>
    </w:p>
    <w:p w14:paraId="0BDB5570" w14:textId="77777777" w:rsidR="00DA0B46" w:rsidRPr="00D678E4" w:rsidRDefault="00DA0B4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</w:p>
    <w:p w14:paraId="094DB02A" w14:textId="4806C361" w:rsidR="00DA0B46" w:rsidRPr="00D678E4" w:rsidRDefault="00DA0B4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szCs w:val="22"/>
          <w:lang w:val="pl-PL"/>
        </w:rPr>
        <w:t xml:space="preserve">- 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>Bardzo zależy nam</w:t>
      </w:r>
      <w:r w:rsidR="00792301"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 na tym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, aby zmienić </w:t>
      </w:r>
      <w:r w:rsidR="00792301"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stereotypowe 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>myślenie o zużytych kapsułkach – z naszej perspektywy stanowią one nie odpad, a cenny surowiec, który może zostać ponownie wykorzystany. W procesie recyklingu z</w:t>
      </w:r>
      <w:r w:rsidR="00D678E4">
        <w:rPr>
          <w:rFonts w:ascii="Arial Narrow" w:hAnsi="Arial Narrow" w:cs="Nestle Text TF AR Light"/>
          <w:i/>
          <w:iCs/>
          <w:szCs w:val="22"/>
          <w:lang w:val="pl-PL"/>
        </w:rPr>
        <w:t> 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tworzywa sztucznego z kapsułek i toreb powstaje granulat, z którego </w:t>
      </w:r>
      <w:r w:rsidR="00D8096D"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produkowane są 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>później np. krat</w:t>
      </w:r>
      <w:r w:rsidR="009840AF" w:rsidRPr="00D678E4">
        <w:rPr>
          <w:rFonts w:ascii="Arial Narrow" w:hAnsi="Arial Narrow" w:cs="Nestle Text TF AR Light"/>
          <w:i/>
          <w:iCs/>
          <w:szCs w:val="22"/>
          <w:lang w:val="pl-PL"/>
        </w:rPr>
        <w:t>ki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 trawnikowo-parkingowe, a z resztek kawy – biogaz, który ogrzewa </w:t>
      </w:r>
      <w:r w:rsidR="00CA357B" w:rsidRPr="00D678E4">
        <w:rPr>
          <w:rFonts w:ascii="Arial Narrow" w:hAnsi="Arial Narrow" w:cs="Nestle Text TF AR Light"/>
          <w:i/>
          <w:iCs/>
          <w:szCs w:val="22"/>
          <w:lang w:val="pl-PL"/>
        </w:rPr>
        <w:t>gospodarstwa domowe</w:t>
      </w:r>
      <w:r w:rsidR="002B086C" w:rsidRPr="00D678E4">
        <w:rPr>
          <w:rFonts w:ascii="Arial Narrow" w:hAnsi="Arial Narrow" w:cs="Nestle Text TF AR Light"/>
          <w:i/>
          <w:iCs/>
          <w:szCs w:val="22"/>
          <w:lang w:val="pl-PL"/>
        </w:rPr>
        <w:t>, zlokalizowane</w:t>
      </w:r>
      <w:r w:rsidR="00CA357B"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 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>w</w:t>
      </w:r>
      <w:r w:rsidR="00C2462E" w:rsidRPr="00D678E4">
        <w:rPr>
          <w:rFonts w:ascii="Arial Narrow" w:hAnsi="Arial Narrow" w:cs="Nestle Text TF AR Light"/>
          <w:i/>
          <w:iCs/>
          <w:szCs w:val="22"/>
          <w:lang w:val="pl-PL"/>
        </w:rPr>
        <w:t> 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pobliżu </w:t>
      </w:r>
      <w:r w:rsidR="00242567" w:rsidRPr="00D678E4">
        <w:rPr>
          <w:rFonts w:ascii="Arial Narrow" w:hAnsi="Arial Narrow" w:cs="Nestle Text TF AR Light"/>
          <w:i/>
          <w:iCs/>
          <w:szCs w:val="22"/>
          <w:lang w:val="pl-PL"/>
        </w:rPr>
        <w:t>biogazowni</w:t>
      </w:r>
      <w:r w:rsidR="000C30D9"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 w Boleszynie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>. Mamy nadzieję, że program #RecyklingDolceGusto da naszym klientom poczucie sprawczości i zachęci ich do regularnego oddawania zużytych kapsułek do recyklingu</w:t>
      </w:r>
      <w:r w:rsidR="00AE1393"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, a nas przybliży do wypełnienia zobowiązania, aby do 2025 roku wszystkie opakowania naszych produktów nadawały się do </w:t>
      </w:r>
      <w:r w:rsidR="00FB71D2" w:rsidRPr="00D678E4">
        <w:rPr>
          <w:rFonts w:ascii="Arial Narrow" w:hAnsi="Arial Narrow" w:cs="Nestle Text TF AR Light"/>
          <w:i/>
          <w:iCs/>
          <w:szCs w:val="22"/>
          <w:lang w:val="pl-PL"/>
        </w:rPr>
        <w:t>recyklingu lub ponownego wykorzystania</w:t>
      </w:r>
      <w:r w:rsidRPr="00D678E4">
        <w:rPr>
          <w:rFonts w:ascii="Arial Narrow" w:hAnsi="Arial Narrow" w:cs="Nestle Text TF AR Light"/>
          <w:i/>
          <w:iCs/>
          <w:szCs w:val="22"/>
          <w:lang w:val="pl-PL"/>
        </w:rPr>
        <w:t xml:space="preserve"> –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komentuje </w:t>
      </w:r>
      <w:proofErr w:type="spellStart"/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>Marjana</w:t>
      </w:r>
      <w:proofErr w:type="spellEnd"/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 xml:space="preserve"> </w:t>
      </w:r>
      <w:proofErr w:type="spellStart"/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>Davidovic</w:t>
      </w:r>
      <w:proofErr w:type="spellEnd"/>
      <w:r w:rsidRPr="00D678E4">
        <w:rPr>
          <w:rFonts w:ascii="Arial Narrow" w:hAnsi="Arial Narrow" w:cs="Nestle Text TF AR Light"/>
          <w:szCs w:val="22"/>
          <w:lang w:val="pl-PL"/>
        </w:rPr>
        <w:t>, Dyrektor D</w:t>
      </w:r>
      <w:r w:rsidR="00D8096D" w:rsidRPr="00D678E4">
        <w:rPr>
          <w:rFonts w:ascii="Arial Narrow" w:hAnsi="Arial Narrow" w:cs="Nestle Text TF AR Light"/>
          <w:szCs w:val="22"/>
          <w:lang w:val="pl-PL"/>
        </w:rPr>
        <w:t>ywizji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Napojów Nestlé Polska. </w:t>
      </w:r>
    </w:p>
    <w:p w14:paraId="7E27BA6B" w14:textId="77777777" w:rsidR="00DA0B46" w:rsidRPr="00D678E4" w:rsidRDefault="00DA0B46" w:rsidP="00DA0B46">
      <w:pPr>
        <w:jc w:val="both"/>
        <w:rPr>
          <w:rFonts w:ascii="Arial Narrow" w:hAnsi="Arial Narrow" w:cs="Nestle Text TF AR Light"/>
          <w:b/>
          <w:bCs/>
          <w:szCs w:val="22"/>
          <w:lang w:val="pl-PL"/>
        </w:rPr>
      </w:pPr>
    </w:p>
    <w:p w14:paraId="046BFB7A" w14:textId="0D3EAA4F" w:rsidR="00DA0B46" w:rsidRPr="00D678E4" w:rsidRDefault="00DA0B46" w:rsidP="00DA0B46">
      <w:pPr>
        <w:jc w:val="both"/>
        <w:rPr>
          <w:rFonts w:ascii="Arial Narrow" w:hAnsi="Arial Narrow" w:cs="Nestle Text TF AR Light"/>
          <w:b/>
          <w:bCs/>
          <w:szCs w:val="22"/>
          <w:lang w:val="pl-PL"/>
        </w:rPr>
      </w:pPr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 xml:space="preserve">Jak dołączyć do programu recyklingu kapsułek </w:t>
      </w:r>
      <w:r w:rsidR="008939CE" w:rsidRPr="008939CE">
        <w:rPr>
          <w:rFonts w:ascii="Arial Narrow" w:hAnsi="Arial Narrow" w:cs="Nestle Text TF AR Light"/>
          <w:b/>
          <w:bCs/>
          <w:szCs w:val="22"/>
          <w:lang w:val="pl-PL"/>
        </w:rPr>
        <w:t>NESCAFÉ</w:t>
      </w:r>
      <w:r w:rsidR="008939CE" w:rsidRP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>®</w:t>
      </w:r>
      <w:r w:rsidR="008939CE" w:rsidRPr="008939CE">
        <w:rPr>
          <w:rFonts w:ascii="Arial Narrow" w:hAnsi="Arial Narrow" w:cs="Nestle Text TF AR Light"/>
          <w:b/>
          <w:bCs/>
          <w:szCs w:val="22"/>
          <w:lang w:val="pl-PL"/>
        </w:rPr>
        <w:t xml:space="preserve"> Dolce Gusto</w:t>
      </w:r>
      <w:r w:rsidR="008939CE" w:rsidRP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>®</w:t>
      </w:r>
      <w:r w:rsidRPr="00D678E4">
        <w:rPr>
          <w:rFonts w:ascii="Arial Narrow" w:hAnsi="Arial Narrow" w:cs="Nestle Text TF AR Light"/>
          <w:b/>
          <w:bCs/>
          <w:szCs w:val="22"/>
          <w:lang w:val="pl-PL"/>
        </w:rPr>
        <w:t>?</w:t>
      </w:r>
    </w:p>
    <w:p w14:paraId="388737FE" w14:textId="77777777" w:rsidR="00DA0B46" w:rsidRPr="00D678E4" w:rsidRDefault="00DA0B4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</w:p>
    <w:p w14:paraId="3D9B1DFC" w14:textId="2EB862AD" w:rsidR="00DA0B46" w:rsidRPr="00D678E4" w:rsidRDefault="00DA0B4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szCs w:val="22"/>
          <w:lang w:val="pl-PL"/>
        </w:rPr>
        <w:t>Konsumenci, którzy chcą dołączyć do #RecyklingDolceGusto</w:t>
      </w:r>
      <w:r w:rsidR="00F82441" w:rsidRPr="00D678E4">
        <w:rPr>
          <w:rFonts w:ascii="Arial Narrow" w:hAnsi="Arial Narrow" w:cs="Nestle Text TF AR Light"/>
          <w:szCs w:val="22"/>
          <w:lang w:val="pl-PL"/>
        </w:rPr>
        <w:t>,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mogą to zrobić w prosty sposób, nie wychodząc z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 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domu. Podczas składania zamówienia na </w:t>
      </w:r>
      <w:hyperlink r:id="rId11" w:history="1">
        <w:r w:rsidR="00C2462E" w:rsidRPr="00D678E4">
          <w:rPr>
            <w:rStyle w:val="Hipercze"/>
            <w:rFonts w:ascii="Arial Narrow" w:hAnsi="Arial Narrow" w:cs="Nestle Text TF AR Light"/>
            <w:szCs w:val="22"/>
            <w:lang w:val="pl-PL"/>
          </w:rPr>
          <w:t>www.dolce-gusto.pl</w:t>
        </w:r>
      </w:hyperlink>
      <w:r w:rsidRPr="00D678E4">
        <w:rPr>
          <w:rFonts w:ascii="Arial Narrow" w:hAnsi="Arial Narrow" w:cs="Nestle Text TF AR Light"/>
          <w:szCs w:val="22"/>
          <w:lang w:val="pl-PL"/>
        </w:rPr>
        <w:t xml:space="preserve">, wystarczy dodać 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„</w:t>
      </w:r>
      <w:r w:rsidRPr="00D678E4">
        <w:rPr>
          <w:rFonts w:ascii="Arial Narrow" w:hAnsi="Arial Narrow" w:cs="Nestle Text TF AR Light"/>
          <w:szCs w:val="22"/>
          <w:lang w:val="pl-PL"/>
        </w:rPr>
        <w:t>do koszyka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”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torbę na zużyte kapsułki, która zostanie dostarczona wraz z zamówioną kawą. Przy kolejnym zamówieniu należy </w:t>
      </w:r>
      <w:r w:rsidR="004274B2" w:rsidRPr="00D678E4">
        <w:rPr>
          <w:rFonts w:ascii="Arial Narrow" w:hAnsi="Arial Narrow" w:cs="Nestle Text TF AR Light"/>
          <w:szCs w:val="22"/>
          <w:lang w:val="pl-PL"/>
        </w:rPr>
        <w:t xml:space="preserve">umieścić 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„</w:t>
      </w:r>
      <w:r w:rsidR="004274B2" w:rsidRPr="00D678E4">
        <w:rPr>
          <w:rFonts w:ascii="Arial Narrow" w:hAnsi="Arial Narrow" w:cs="Nestle Text TF AR Light"/>
          <w:szCs w:val="22"/>
          <w:lang w:val="pl-PL"/>
        </w:rPr>
        <w:t>w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 </w:t>
      </w:r>
      <w:r w:rsidR="004274B2" w:rsidRPr="00D678E4">
        <w:rPr>
          <w:rFonts w:ascii="Arial Narrow" w:hAnsi="Arial Narrow" w:cs="Nestle Text TF AR Light"/>
          <w:szCs w:val="22"/>
          <w:lang w:val="pl-PL"/>
        </w:rPr>
        <w:t>koszyku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”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bezpłatną </w:t>
      </w:r>
      <w:r w:rsidR="000C30D9" w:rsidRPr="00D678E4">
        <w:rPr>
          <w:rFonts w:ascii="Arial Narrow" w:hAnsi="Arial Narrow" w:cs="Nestle Text TF AR Light"/>
          <w:szCs w:val="22"/>
          <w:lang w:val="pl-PL"/>
        </w:rPr>
        <w:t>usługę odbioru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zużytych kapsułek,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 xml:space="preserve"> a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kurier</w:t>
      </w:r>
      <w:r w:rsidR="00F82441" w:rsidRPr="00D678E4">
        <w:rPr>
          <w:rFonts w:ascii="Arial Narrow" w:hAnsi="Arial Narrow" w:cs="Nestle Text TF AR Light"/>
          <w:szCs w:val="22"/>
          <w:lang w:val="pl-PL"/>
        </w:rPr>
        <w:t>,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dostarczając nowe zamówienie</w:t>
      </w:r>
      <w:r w:rsidR="00F82441" w:rsidRPr="00D678E4">
        <w:rPr>
          <w:rFonts w:ascii="Arial Narrow" w:hAnsi="Arial Narrow" w:cs="Nestle Text TF AR Light"/>
          <w:szCs w:val="22"/>
          <w:lang w:val="pl-PL"/>
        </w:rPr>
        <w:t>,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odbierze torbę</w:t>
      </w:r>
      <w:r w:rsidR="000C30D9" w:rsidRPr="00D678E4">
        <w:rPr>
          <w:rFonts w:ascii="Arial Narrow" w:hAnsi="Arial Narrow" w:cs="Nestle Text TF AR Light"/>
          <w:szCs w:val="22"/>
          <w:lang w:val="pl-PL"/>
        </w:rPr>
        <w:t>.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 xml:space="preserve"> Mieszczą się w niej 64 kapsułki, 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>również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 xml:space="preserve"> sama torba nadaje się do recyklingu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 xml:space="preserve"> i 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>jest wykonana w 70% z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 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 xml:space="preserve">surowców wtórnych. Dla wygody konsumentów nadrukowana jest 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 xml:space="preserve">na niej 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 xml:space="preserve">instrukcja zamknięcia, 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 xml:space="preserve">co </w:t>
      </w:r>
      <w:r w:rsidR="006924E1" w:rsidRPr="00D678E4">
        <w:rPr>
          <w:rFonts w:ascii="Arial Narrow" w:hAnsi="Arial Narrow" w:cs="Nestle Text TF AR Light"/>
          <w:szCs w:val="22"/>
          <w:lang w:val="pl-PL"/>
        </w:rPr>
        <w:t>pozwoli na bezpieczny transport kapsułek do zakładu, który je przetworzy</w:t>
      </w:r>
      <w:r w:rsidR="00F0394B" w:rsidRPr="00D678E4">
        <w:rPr>
          <w:rFonts w:ascii="Arial Narrow" w:hAnsi="Arial Narrow" w:cs="Nestle Text TF AR Light"/>
          <w:szCs w:val="22"/>
          <w:lang w:val="pl-PL"/>
        </w:rPr>
        <w:t>.</w:t>
      </w:r>
    </w:p>
    <w:p w14:paraId="534C8230" w14:textId="77777777" w:rsidR="00F82441" w:rsidRPr="00D678E4" w:rsidRDefault="00F82441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</w:p>
    <w:p w14:paraId="496919AB" w14:textId="3EDBBDA4" w:rsidR="00990022" w:rsidRPr="00D678E4" w:rsidRDefault="00A0615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szCs w:val="22"/>
          <w:lang w:val="pl-PL"/>
        </w:rPr>
        <w:t>Wprowadzony s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>ystem recyklingu nie jest jedynym działaniem</w:t>
      </w:r>
      <w:r w:rsidR="003933A1" w:rsidRPr="00D678E4">
        <w:rPr>
          <w:rFonts w:ascii="Arial Narrow" w:hAnsi="Arial Narrow" w:cs="Nestle Text TF AR Light"/>
          <w:szCs w:val="22"/>
          <w:lang w:val="pl-PL"/>
        </w:rPr>
        <w:t xml:space="preserve"> </w:t>
      </w:r>
      <w:r w:rsidR="008939CE" w:rsidRPr="008939CE">
        <w:rPr>
          <w:rFonts w:ascii="Arial Narrow" w:hAnsi="Arial Narrow" w:cs="Nestle Text TF AR Light"/>
          <w:szCs w:val="22"/>
          <w:lang w:val="pl-PL"/>
        </w:rPr>
        <w:t>NESCAFÉ</w:t>
      </w:r>
      <w:r w:rsidR="008939CE" w:rsidRPr="008939CE">
        <w:rPr>
          <w:rFonts w:ascii="Arial Narrow" w:hAnsi="Arial Narrow" w:cs="Nestle Text TF AR Light"/>
          <w:szCs w:val="22"/>
          <w:vertAlign w:val="superscript"/>
          <w:lang w:val="pl-PL"/>
        </w:rPr>
        <w:t>®</w:t>
      </w:r>
      <w:r w:rsidR="008939CE" w:rsidRPr="008939CE">
        <w:rPr>
          <w:rFonts w:ascii="Arial Narrow" w:hAnsi="Arial Narrow" w:cs="Nestle Text TF AR Light"/>
          <w:szCs w:val="22"/>
          <w:lang w:val="pl-PL"/>
        </w:rPr>
        <w:t xml:space="preserve"> Dolce Gusto</w:t>
      </w:r>
      <w:r w:rsidR="008939CE" w:rsidRPr="008939CE">
        <w:rPr>
          <w:rFonts w:ascii="Arial Narrow" w:hAnsi="Arial Narrow" w:cs="Nestle Text TF AR Light"/>
          <w:szCs w:val="22"/>
          <w:vertAlign w:val="superscript"/>
          <w:lang w:val="pl-PL"/>
        </w:rPr>
        <w:t>®</w:t>
      </w:r>
      <w:r w:rsidR="008939CE">
        <w:rPr>
          <w:rFonts w:ascii="Arial Narrow" w:hAnsi="Arial Narrow" w:cs="Nestle Text TF AR Light"/>
          <w:b/>
          <w:bCs/>
          <w:szCs w:val="22"/>
          <w:vertAlign w:val="superscript"/>
          <w:lang w:val="pl-PL"/>
        </w:rPr>
        <w:t xml:space="preserve">  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>na</w:t>
      </w:r>
      <w:r w:rsidR="00990022" w:rsidRPr="00D678E4">
        <w:rPr>
          <w:rFonts w:ascii="Arial Narrow" w:hAnsi="Arial Narrow" w:cs="Nestle Text TF AR Light"/>
          <w:szCs w:val="22"/>
          <w:lang w:val="pl-PL"/>
        </w:rPr>
        <w:t xml:space="preserve"> </w:t>
      </w:r>
      <w:r w:rsidR="003933A1" w:rsidRPr="00D678E4">
        <w:rPr>
          <w:rFonts w:ascii="Arial Narrow" w:hAnsi="Arial Narrow" w:cs="Nestle Text TF AR Light"/>
          <w:szCs w:val="22"/>
          <w:lang w:val="pl-PL"/>
        </w:rPr>
        <w:t>rzecz</w:t>
      </w:r>
      <w:r w:rsidR="00990022" w:rsidRPr="00D678E4">
        <w:rPr>
          <w:rFonts w:ascii="Arial Narrow" w:hAnsi="Arial Narrow" w:cs="Nestle Text TF AR Light"/>
          <w:szCs w:val="22"/>
          <w:lang w:val="pl-PL"/>
        </w:rPr>
        <w:t xml:space="preserve"> odzysku surowców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 xml:space="preserve">. W październiku 2019 roku </w:t>
      </w:r>
      <w:r w:rsidR="00990022" w:rsidRPr="00D678E4">
        <w:rPr>
          <w:rFonts w:ascii="Arial Narrow" w:hAnsi="Arial Narrow" w:cs="Nestle Text TF AR Light"/>
          <w:szCs w:val="22"/>
          <w:lang w:val="pl-PL"/>
        </w:rPr>
        <w:t xml:space="preserve">marka zmieniła 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>kolor kapsułek</w:t>
      </w:r>
      <w:r w:rsidR="00DA0B46" w:rsidRPr="00D678E4">
        <w:rPr>
          <w:rFonts w:ascii="Arial Narrow" w:hAnsi="Arial Narrow" w:cs="Nestle Text TF AR Light"/>
          <w:szCs w:val="22"/>
          <w:lang w:val="pl-PL"/>
        </w:rPr>
        <w:t xml:space="preserve"> 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>z czarnego na brązowy</w:t>
      </w:r>
      <w:r w:rsidR="00990022" w:rsidRPr="00D678E4">
        <w:rPr>
          <w:rFonts w:ascii="Arial Narrow" w:hAnsi="Arial Narrow" w:cs="Nestle Text TF AR Light"/>
          <w:szCs w:val="22"/>
          <w:lang w:val="pl-PL"/>
        </w:rPr>
        <w:t>, by ułatwić sortowanie i zwiększyć liczbę poddanych recyklingowi kapsułek</w:t>
      </w:r>
      <w:r w:rsidR="007E48E5" w:rsidRPr="00D678E4">
        <w:rPr>
          <w:rFonts w:ascii="Arial Narrow" w:hAnsi="Arial Narrow" w:cs="Nestle Text TF AR Light"/>
          <w:szCs w:val="22"/>
          <w:lang w:val="pl-PL"/>
        </w:rPr>
        <w:t xml:space="preserve"> (tam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,</w:t>
      </w:r>
      <w:r w:rsidR="007E48E5" w:rsidRPr="00D678E4">
        <w:rPr>
          <w:rFonts w:ascii="Arial Narrow" w:hAnsi="Arial Narrow" w:cs="Nestle Text TF AR Light"/>
          <w:szCs w:val="22"/>
          <w:lang w:val="pl-PL"/>
        </w:rPr>
        <w:t xml:space="preserve"> gdzie istnieją odpowiednie systemy)</w:t>
      </w:r>
      <w:r w:rsidR="00990022" w:rsidRPr="00D678E4">
        <w:rPr>
          <w:rFonts w:ascii="Arial Narrow" w:hAnsi="Arial Narrow" w:cs="Nestle Text TF AR Light"/>
          <w:szCs w:val="22"/>
          <w:lang w:val="pl-PL"/>
        </w:rPr>
        <w:t xml:space="preserve">. </w:t>
      </w:r>
      <w:r w:rsidR="008939CE" w:rsidRPr="008939CE">
        <w:rPr>
          <w:rFonts w:ascii="Arial Narrow" w:hAnsi="Arial Narrow" w:cs="Nestle Text TF AR Light"/>
          <w:szCs w:val="22"/>
          <w:lang w:val="pl-PL"/>
        </w:rPr>
        <w:t>NESCAFÉ</w:t>
      </w:r>
      <w:r w:rsidR="008939CE" w:rsidRPr="008939CE">
        <w:rPr>
          <w:rFonts w:ascii="Arial Narrow" w:hAnsi="Arial Narrow" w:cs="Nestle Text TF AR Light"/>
          <w:szCs w:val="22"/>
          <w:vertAlign w:val="superscript"/>
          <w:lang w:val="pl-PL"/>
        </w:rPr>
        <w:t>®</w:t>
      </w:r>
      <w:r w:rsidR="008939CE" w:rsidRPr="008939CE">
        <w:rPr>
          <w:rFonts w:ascii="Arial Narrow" w:hAnsi="Arial Narrow" w:cs="Nestle Text TF AR Light"/>
          <w:szCs w:val="22"/>
          <w:lang w:val="pl-PL"/>
        </w:rPr>
        <w:t xml:space="preserve"> Dolce Gusto</w:t>
      </w:r>
      <w:r w:rsidR="008939CE" w:rsidRPr="008939CE">
        <w:rPr>
          <w:rFonts w:ascii="Arial Narrow" w:hAnsi="Arial Narrow" w:cs="Nestle Text TF AR Light"/>
          <w:szCs w:val="22"/>
          <w:vertAlign w:val="superscript"/>
          <w:lang w:val="pl-PL"/>
        </w:rPr>
        <w:t>®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 xml:space="preserve"> współpracuje</w:t>
      </w:r>
      <w:r w:rsidR="00990022" w:rsidRPr="00D678E4">
        <w:rPr>
          <w:rFonts w:ascii="Arial Narrow" w:hAnsi="Arial Narrow" w:cs="Nestle Text TF AR Light"/>
          <w:szCs w:val="22"/>
          <w:lang w:val="pl-PL"/>
        </w:rPr>
        <w:t xml:space="preserve"> także</w:t>
      </w:r>
      <w:r w:rsidR="00646061" w:rsidRPr="00D678E4">
        <w:rPr>
          <w:rFonts w:ascii="Arial Narrow" w:hAnsi="Arial Narrow" w:cs="Nestle Text TF AR Light"/>
          <w:szCs w:val="22"/>
          <w:lang w:val="pl-PL"/>
        </w:rPr>
        <w:t xml:space="preserve"> z dostawcami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, by w swoich opakowaniach wykorzystywać tworzywa z zasobów odnawialnych oraz by redukować wagę opakowań, </w:t>
      </w:r>
      <w:r w:rsidR="00873BE5" w:rsidRPr="00D678E4">
        <w:rPr>
          <w:rFonts w:ascii="Arial Narrow" w:hAnsi="Arial Narrow" w:cs="Nestle Text TF AR Light"/>
          <w:szCs w:val="22"/>
          <w:lang w:val="pl-PL"/>
        </w:rPr>
        <w:t xml:space="preserve">co pozwoli </w:t>
      </w:r>
      <w:r w:rsidRPr="00D678E4">
        <w:rPr>
          <w:rFonts w:ascii="Arial Narrow" w:hAnsi="Arial Narrow" w:cs="Nestle Text TF AR Light"/>
          <w:szCs w:val="22"/>
          <w:lang w:val="pl-PL"/>
        </w:rPr>
        <w:t>efektywnie zmniejszać całkowitą ilość zużytego plastiku.</w:t>
      </w:r>
    </w:p>
    <w:p w14:paraId="686754F1" w14:textId="5F329936" w:rsidR="00FB71D2" w:rsidRPr="00D678E4" w:rsidRDefault="00FB71D2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</w:p>
    <w:p w14:paraId="332C8988" w14:textId="527CAFE1" w:rsidR="00FB71D2" w:rsidRPr="00D678E4" w:rsidRDefault="00FB71D2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szCs w:val="22"/>
          <w:lang w:val="pl-PL"/>
        </w:rPr>
        <w:lastRenderedPageBreak/>
        <w:t>Celem tych działań jest wypełnienie zobowiązania</w:t>
      </w:r>
      <w:r w:rsidR="002B086C" w:rsidRPr="00D678E4">
        <w:rPr>
          <w:rFonts w:ascii="Arial Narrow" w:hAnsi="Arial Narrow" w:cs="Nestle Text TF AR Light"/>
          <w:szCs w:val="22"/>
          <w:lang w:val="pl-PL"/>
        </w:rPr>
        <w:t>,</w:t>
      </w:r>
      <w:r w:rsidRPr="00D678E4">
        <w:rPr>
          <w:rFonts w:ascii="Arial Narrow" w:hAnsi="Arial Narrow" w:cs="Nestle Text TF AR Light"/>
          <w:szCs w:val="22"/>
          <w:lang w:val="pl-PL"/>
        </w:rPr>
        <w:t xml:space="preserve"> powziętego przez Nestlé w 2018 roku – firma zadeklarowała, że</w:t>
      </w:r>
      <w:r w:rsidR="00F82168">
        <w:rPr>
          <w:rFonts w:ascii="Arial Narrow" w:hAnsi="Arial Narrow" w:cs="Nestle Text TF AR Light"/>
          <w:szCs w:val="22"/>
          <w:lang w:val="pl-PL"/>
        </w:rPr>
        <w:t> </w:t>
      </w:r>
      <w:r w:rsidRPr="00D678E4">
        <w:rPr>
          <w:rFonts w:ascii="Arial Narrow" w:hAnsi="Arial Narrow" w:cs="Nestle Text TF AR Light"/>
          <w:szCs w:val="22"/>
          <w:lang w:val="pl-PL"/>
        </w:rPr>
        <w:t>przed końcem 20</w:t>
      </w:r>
      <w:r w:rsidR="00F100E3" w:rsidRPr="00D678E4">
        <w:rPr>
          <w:rFonts w:ascii="Arial Narrow" w:hAnsi="Arial Narrow" w:cs="Nestle Text TF AR Light"/>
          <w:szCs w:val="22"/>
          <w:lang w:val="pl-PL"/>
        </w:rPr>
        <w:t>2</w:t>
      </w:r>
      <w:r w:rsidRPr="00D678E4">
        <w:rPr>
          <w:rFonts w:ascii="Arial Narrow" w:hAnsi="Arial Narrow" w:cs="Nestle Text TF AR Light"/>
          <w:szCs w:val="22"/>
          <w:lang w:val="pl-PL"/>
        </w:rPr>
        <w:t>5 roku wszystkie opakowania jej produktów będą nadawały się do recyklingu lub ponownego wykorzystania.</w:t>
      </w:r>
    </w:p>
    <w:p w14:paraId="0E7A77CB" w14:textId="77777777" w:rsidR="00990022" w:rsidRPr="00D678E4" w:rsidRDefault="00990022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</w:p>
    <w:p w14:paraId="046D07BF" w14:textId="437C8318" w:rsidR="00DA0B46" w:rsidRPr="00D678E4" w:rsidRDefault="00DA0B46" w:rsidP="00DA0B46">
      <w:pPr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szCs w:val="22"/>
          <w:lang w:val="pl-PL"/>
        </w:rPr>
        <w:t xml:space="preserve">Więcej o informacji można znaleźć na stronie </w:t>
      </w:r>
      <w:hyperlink r:id="rId12" w:history="1">
        <w:r w:rsidRPr="00D678E4">
          <w:rPr>
            <w:rStyle w:val="Hipercze"/>
            <w:rFonts w:ascii="Arial Narrow" w:hAnsi="Arial Narrow" w:cs="Nestle Text TF AR Light"/>
            <w:szCs w:val="22"/>
            <w:lang w:val="pl-PL"/>
          </w:rPr>
          <w:t>https://www.dolce-gusto.pl/recykling</w:t>
        </w:r>
      </w:hyperlink>
      <w:r w:rsidRPr="00D678E4">
        <w:rPr>
          <w:rFonts w:ascii="Arial Narrow" w:hAnsi="Arial Narrow" w:cs="Nestle Text TF AR Light"/>
          <w:szCs w:val="22"/>
          <w:lang w:val="pl-PL"/>
        </w:rPr>
        <w:t xml:space="preserve"> oraz w wideo </w:t>
      </w:r>
      <w:hyperlink r:id="rId13" w:history="1">
        <w:r w:rsidR="002B086C" w:rsidRPr="00D678E4">
          <w:rPr>
            <w:rStyle w:val="Hipercze"/>
            <w:rFonts w:ascii="Arial Narrow" w:hAnsi="Arial Narrow" w:cs="Nestle Text TF AR Light"/>
            <w:szCs w:val="22"/>
            <w:lang w:val="pl-PL"/>
          </w:rPr>
          <w:t>https://www.youtube.com/watch?v=APWlQx05HZc</w:t>
        </w:r>
      </w:hyperlink>
      <w:r w:rsidRPr="00D678E4">
        <w:rPr>
          <w:rFonts w:ascii="Arial Narrow" w:hAnsi="Arial Narrow" w:cs="Nestle Text TF AR Light"/>
          <w:szCs w:val="22"/>
          <w:lang w:val="pl-PL"/>
        </w:rPr>
        <w:t>.</w:t>
      </w:r>
    </w:p>
    <w:p w14:paraId="65CEDEE9" w14:textId="77777777" w:rsidR="00DA0B46" w:rsidRPr="00D678E4" w:rsidRDefault="00DA0B46" w:rsidP="00DA0B46">
      <w:pPr>
        <w:rPr>
          <w:rFonts w:ascii="Arial Narrow" w:hAnsi="Arial Narrow" w:cs="Nestle Text TF AR Light"/>
          <w:szCs w:val="22"/>
          <w:lang w:val="pl-PL"/>
        </w:rPr>
      </w:pPr>
    </w:p>
    <w:bookmarkEnd w:id="1"/>
    <w:tbl>
      <w:tblPr>
        <w:tblW w:w="1003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2121"/>
        <w:gridCol w:w="3377"/>
      </w:tblGrid>
      <w:tr w:rsidR="00BC468C" w:rsidRPr="00D678E4" w14:paraId="54051D43" w14:textId="77777777" w:rsidTr="00DA0B46">
        <w:trPr>
          <w:trHeight w:val="2076"/>
        </w:trPr>
        <w:tc>
          <w:tcPr>
            <w:tcW w:w="4537" w:type="dxa"/>
            <w:shd w:val="clear" w:color="auto" w:fill="auto"/>
          </w:tcPr>
          <w:p w14:paraId="74D7E92F" w14:textId="77777777" w:rsidR="00BC468C" w:rsidRPr="00D678E4" w:rsidRDefault="00BC468C" w:rsidP="00063E30">
            <w:pPr>
              <w:spacing w:line="276" w:lineRule="auto"/>
              <w:jc w:val="both"/>
              <w:rPr>
                <w:rFonts w:ascii="Arial Narrow" w:hAnsi="Arial Narrow" w:cs="Nestle Text TF AR Light"/>
                <w:b/>
                <w:color w:val="000000"/>
                <w:szCs w:val="22"/>
                <w:lang w:val="pl-PL"/>
              </w:rPr>
            </w:pPr>
          </w:p>
          <w:p w14:paraId="1A19A03F" w14:textId="77777777" w:rsidR="00BC468C" w:rsidRPr="00D678E4" w:rsidRDefault="00BC468C" w:rsidP="00063E30">
            <w:pPr>
              <w:spacing w:line="360" w:lineRule="auto"/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  <w:t xml:space="preserve">Edyta Iroko </w:t>
            </w:r>
          </w:p>
          <w:p w14:paraId="64254137" w14:textId="77777777" w:rsidR="00BC468C" w:rsidRPr="00D678E4" w:rsidRDefault="00BC468C" w:rsidP="00063E30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Corporate Affairs Manager </w:t>
            </w:r>
          </w:p>
          <w:p w14:paraId="0443BAE5" w14:textId="6DA28DF9" w:rsidR="00BC468C" w:rsidRPr="00D678E4" w:rsidRDefault="00BC468C" w:rsidP="00063E30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Email: </w:t>
            </w:r>
            <w:hyperlink r:id="rId14" w:history="1">
              <w:r w:rsidR="00DA0B46" w:rsidRPr="00D678E4">
                <w:rPr>
                  <w:rStyle w:val="Hipercze"/>
                  <w:rFonts w:ascii="Arial Narrow" w:hAnsi="Arial Narrow" w:cs="Nestle Text TF AR Light"/>
                  <w:szCs w:val="22"/>
                  <w:lang w:val="en-GB" w:eastAsia="pl-PL"/>
                </w:rPr>
                <w:t>edyta.iroko@pl.nestle.com</w:t>
              </w:r>
            </w:hyperlink>
            <w:r w:rsidR="00DA0B46"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 </w:t>
            </w:r>
          </w:p>
          <w:p w14:paraId="3565837D" w14:textId="77777777" w:rsidR="00BC468C" w:rsidRPr="00D678E4" w:rsidRDefault="00BC468C" w:rsidP="00063E30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proofErr w:type="spellStart"/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Telefon</w:t>
            </w:r>
            <w:proofErr w:type="spellEnd"/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: +48 22 325 26 74</w:t>
            </w:r>
          </w:p>
          <w:p w14:paraId="51FE6C36" w14:textId="4048C5B0" w:rsidR="00BC468C" w:rsidRPr="00D678E4" w:rsidRDefault="00BC468C" w:rsidP="00DA0B46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Mobile: +48 600 204</w:t>
            </w:r>
            <w:r w:rsidR="00362A30"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 </w:t>
            </w: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870</w:t>
            </w:r>
          </w:p>
          <w:p w14:paraId="722DE858" w14:textId="77777777" w:rsidR="00362A30" w:rsidRPr="00D678E4" w:rsidRDefault="00362A30" w:rsidP="00DA0B46">
            <w:pPr>
              <w:spacing w:line="360" w:lineRule="auto"/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</w:pPr>
          </w:p>
          <w:p w14:paraId="134A48E6" w14:textId="0AA4DFE4" w:rsidR="00DA0B46" w:rsidRPr="00D678E4" w:rsidRDefault="00DA0B46" w:rsidP="00DA0B46">
            <w:pPr>
              <w:spacing w:line="360" w:lineRule="auto"/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  <w:t>Joanna Szpatowicz</w:t>
            </w:r>
          </w:p>
          <w:p w14:paraId="23DB54D5" w14:textId="77777777" w:rsidR="00DA0B46" w:rsidRPr="00D678E4" w:rsidRDefault="00DA0B46" w:rsidP="00DA0B46">
            <w:pPr>
              <w:spacing w:line="360" w:lineRule="auto"/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  <w:t>Corporate Affairs Specialist</w:t>
            </w:r>
          </w:p>
          <w:p w14:paraId="3052287A" w14:textId="395B3CAC" w:rsidR="00DA0B46" w:rsidRPr="00D678E4" w:rsidRDefault="00DA0B46" w:rsidP="00DA0B46">
            <w:pPr>
              <w:spacing w:line="360" w:lineRule="auto"/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  <w:t xml:space="preserve">Email: </w:t>
            </w:r>
            <w:hyperlink r:id="rId15" w:history="1">
              <w:r w:rsidRPr="00D678E4">
                <w:rPr>
                  <w:rStyle w:val="Hipercze"/>
                  <w:rFonts w:ascii="Arial Narrow" w:hAnsi="Arial Narrow" w:cs="Nestle Text TF AR Light"/>
                  <w:bCs/>
                  <w:szCs w:val="22"/>
                  <w:lang w:val="en-GB" w:eastAsia="pl-PL"/>
                </w:rPr>
                <w:t>joanna.szpatowicz@pl.nestle.com</w:t>
              </w:r>
            </w:hyperlink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  <w:t xml:space="preserve"> </w:t>
            </w:r>
          </w:p>
          <w:p w14:paraId="3CFF3420" w14:textId="5AE79388" w:rsidR="00DA0B46" w:rsidRPr="00D678E4" w:rsidRDefault="00DA0B46" w:rsidP="00DA0B46">
            <w:pPr>
              <w:spacing w:line="360" w:lineRule="auto"/>
              <w:rPr>
                <w:rFonts w:ascii="Arial Narrow" w:hAnsi="Arial Narrow" w:cs="Nestle Text TF AR Light"/>
                <w:bCs/>
                <w:color w:val="808080"/>
                <w:szCs w:val="22"/>
                <w:lang w:val="pl-PL" w:eastAsia="pl-PL"/>
              </w:rPr>
            </w:pPr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pl-PL" w:eastAsia="pl-PL"/>
              </w:rPr>
              <w:t>Mobile: +48 600 204 159</w:t>
            </w:r>
          </w:p>
        </w:tc>
        <w:tc>
          <w:tcPr>
            <w:tcW w:w="2121" w:type="dxa"/>
            <w:shd w:val="clear" w:color="auto" w:fill="auto"/>
          </w:tcPr>
          <w:p w14:paraId="257F9109" w14:textId="77777777" w:rsidR="00BC468C" w:rsidRPr="00D678E4" w:rsidRDefault="00BC468C" w:rsidP="00063E30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pl-PL" w:eastAsia="pl-PL"/>
              </w:rPr>
            </w:pPr>
          </w:p>
        </w:tc>
        <w:tc>
          <w:tcPr>
            <w:tcW w:w="3377" w:type="dxa"/>
          </w:tcPr>
          <w:p w14:paraId="29EBBED8" w14:textId="77777777" w:rsidR="00BC468C" w:rsidRPr="00D678E4" w:rsidDel="00DF29E8" w:rsidRDefault="00BC468C" w:rsidP="00063E30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pl-PL" w:eastAsia="pl-PL"/>
              </w:rPr>
            </w:pPr>
          </w:p>
        </w:tc>
      </w:tr>
    </w:tbl>
    <w:p w14:paraId="3D97621F" w14:textId="77777777" w:rsidR="00BC468C" w:rsidRPr="00D678E4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</w:pPr>
    </w:p>
    <w:p w14:paraId="739C01B8" w14:textId="77777777" w:rsidR="00BC468C" w:rsidRPr="00D678E4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</w:pPr>
      <w:r w:rsidRPr="00D678E4"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  <w:t>O Nestlé</w:t>
      </w:r>
    </w:p>
    <w:p w14:paraId="6519C714" w14:textId="63617C90" w:rsidR="00A62C75" w:rsidRPr="00D678E4" w:rsidRDefault="00BC468C" w:rsidP="00433A3B">
      <w:pPr>
        <w:spacing w:line="360" w:lineRule="auto"/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color w:val="808080"/>
          <w:szCs w:val="22"/>
          <w:lang w:val="pl-PL" w:eastAsia="pl-PL"/>
        </w:rPr>
        <w:t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</w:t>
      </w:r>
    </w:p>
    <w:sectPr w:rsidR="00A62C75" w:rsidRPr="00D678E4" w:rsidSect="00635836">
      <w:headerReference w:type="default" r:id="rId16"/>
      <w:footerReference w:type="even" r:id="rId17"/>
      <w:footerReference w:type="default" r:id="rId18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FB20" w14:textId="77777777" w:rsidR="00FA10C1" w:rsidRDefault="00FA10C1">
      <w:r>
        <w:separator/>
      </w:r>
    </w:p>
  </w:endnote>
  <w:endnote w:type="continuationSeparator" w:id="0">
    <w:p w14:paraId="0C0D35D3" w14:textId="77777777" w:rsidR="00FA10C1" w:rsidRDefault="00FA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stle Text TF AR Light">
    <w:charset w:val="EE"/>
    <w:family w:val="auto"/>
    <w:pitch w:val="variable"/>
    <w:sig w:usb0="A00026FF" w:usb1="C000205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C737" w14:textId="77777777" w:rsidR="00063E30" w:rsidRDefault="00063E30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C738" w14:textId="5C56AA62" w:rsidR="00063E30" w:rsidRPr="00040935" w:rsidRDefault="00063E30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99B69" w14:textId="77777777" w:rsidR="00FA10C1" w:rsidRDefault="00FA10C1">
      <w:r>
        <w:separator/>
      </w:r>
    </w:p>
  </w:footnote>
  <w:footnote w:type="continuationSeparator" w:id="0">
    <w:p w14:paraId="6D67F340" w14:textId="77777777" w:rsidR="00FA10C1" w:rsidRDefault="00FA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063E30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063E30" w:rsidRPr="00EC4A9D" w:rsidRDefault="00063E30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063E30" w:rsidRPr="00EC4A9D" w:rsidRDefault="00063E30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063E30" w:rsidRPr="00EC4A9D" w:rsidRDefault="00063E30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063E30" w:rsidRDefault="00063E30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063E30" w:rsidRPr="00EC4A9D" w:rsidRDefault="00063E30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063E30" w:rsidRPr="00EC4A9D" w:rsidRDefault="00063E30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6519C733" w14:textId="05907F55" w:rsidR="00063E30" w:rsidRDefault="00063E30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Pr="009E6354">
      <w:rPr>
        <w:color w:val="808080"/>
        <w:sz w:val="14"/>
      </w:rPr>
      <w:t>42</w:t>
    </w:r>
    <w:r>
      <w:rPr>
        <w:color w:val="808080"/>
        <w:sz w:val="14"/>
      </w:rPr>
      <w:t> </w:t>
    </w:r>
    <w:r w:rsidRPr="009E6354">
      <w:rPr>
        <w:color w:val="808080"/>
        <w:sz w:val="14"/>
      </w:rPr>
      <w:t>459</w:t>
    </w:r>
    <w:r>
      <w:rPr>
        <w:color w:val="808080"/>
        <w:sz w:val="14"/>
      </w:rPr>
      <w:t> </w:t>
    </w:r>
    <w:r w:rsidRPr="009E6354">
      <w:rPr>
        <w:color w:val="808080"/>
        <w:sz w:val="14"/>
      </w:rPr>
      <w:t>600</w:t>
    </w:r>
    <w:r>
      <w:rPr>
        <w:color w:val="808080"/>
        <w:sz w:val="14"/>
      </w:rPr>
      <w:t>,00</w:t>
    </w:r>
    <w:r w:rsidRPr="009E6354">
      <w:rPr>
        <w:color w:val="808080"/>
        <w:sz w:val="14"/>
      </w:rPr>
      <w:t xml:space="preserve"> </w:t>
    </w:r>
    <w:r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6519C734" w14:textId="77777777" w:rsidR="00063E30" w:rsidRDefault="00063E30">
    <w:pPr>
      <w:rPr>
        <w:sz w:val="14"/>
        <w:lang w:val="pl-PL"/>
      </w:rPr>
    </w:pPr>
  </w:p>
  <w:p w14:paraId="6519C735" w14:textId="77777777" w:rsidR="00063E30" w:rsidRDefault="00063E30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063E30" w:rsidRDefault="00063E30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DC8"/>
    <w:multiLevelType w:val="hybridMultilevel"/>
    <w:tmpl w:val="4B22E2C8"/>
    <w:lvl w:ilvl="0" w:tplc="328EFB3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63E30"/>
    <w:rsid w:val="0008734A"/>
    <w:rsid w:val="00097615"/>
    <w:rsid w:val="00097FF2"/>
    <w:rsid w:val="000A4915"/>
    <w:rsid w:val="000B2392"/>
    <w:rsid w:val="000C30D9"/>
    <w:rsid w:val="000E18E3"/>
    <w:rsid w:val="000E3DBA"/>
    <w:rsid w:val="00152755"/>
    <w:rsid w:val="00154CA9"/>
    <w:rsid w:val="00162B55"/>
    <w:rsid w:val="001724D8"/>
    <w:rsid w:val="001817D6"/>
    <w:rsid w:val="00187938"/>
    <w:rsid w:val="00192C39"/>
    <w:rsid w:val="00193F04"/>
    <w:rsid w:val="001B7B01"/>
    <w:rsid w:val="001F0DFF"/>
    <w:rsid w:val="001F19C9"/>
    <w:rsid w:val="001F629F"/>
    <w:rsid w:val="00203433"/>
    <w:rsid w:val="00224653"/>
    <w:rsid w:val="00224804"/>
    <w:rsid w:val="002344C9"/>
    <w:rsid w:val="00242567"/>
    <w:rsid w:val="00275B0A"/>
    <w:rsid w:val="00283E1E"/>
    <w:rsid w:val="002B086C"/>
    <w:rsid w:val="002D6120"/>
    <w:rsid w:val="00345F65"/>
    <w:rsid w:val="00362A30"/>
    <w:rsid w:val="00362FC1"/>
    <w:rsid w:val="00367A9C"/>
    <w:rsid w:val="003933A1"/>
    <w:rsid w:val="003B56BD"/>
    <w:rsid w:val="003B6830"/>
    <w:rsid w:val="003D5BF1"/>
    <w:rsid w:val="003E5A31"/>
    <w:rsid w:val="00404ECD"/>
    <w:rsid w:val="004274B2"/>
    <w:rsid w:val="00433A3B"/>
    <w:rsid w:val="00433FCB"/>
    <w:rsid w:val="00435285"/>
    <w:rsid w:val="0044551A"/>
    <w:rsid w:val="00450149"/>
    <w:rsid w:val="00457FDA"/>
    <w:rsid w:val="00470ED2"/>
    <w:rsid w:val="0047516B"/>
    <w:rsid w:val="0047569F"/>
    <w:rsid w:val="004769CE"/>
    <w:rsid w:val="004817C9"/>
    <w:rsid w:val="0049067D"/>
    <w:rsid w:val="004A59D8"/>
    <w:rsid w:val="004C78A9"/>
    <w:rsid w:val="004E3A01"/>
    <w:rsid w:val="004F3CE4"/>
    <w:rsid w:val="00500547"/>
    <w:rsid w:val="005015CC"/>
    <w:rsid w:val="005050E9"/>
    <w:rsid w:val="00513165"/>
    <w:rsid w:val="00517626"/>
    <w:rsid w:val="00522E5F"/>
    <w:rsid w:val="0055505A"/>
    <w:rsid w:val="00591E86"/>
    <w:rsid w:val="00594419"/>
    <w:rsid w:val="005C50A8"/>
    <w:rsid w:val="005F4C8A"/>
    <w:rsid w:val="005F701B"/>
    <w:rsid w:val="006041F9"/>
    <w:rsid w:val="00604E83"/>
    <w:rsid w:val="00634208"/>
    <w:rsid w:val="00635836"/>
    <w:rsid w:val="00646061"/>
    <w:rsid w:val="00646573"/>
    <w:rsid w:val="00652099"/>
    <w:rsid w:val="00653D7A"/>
    <w:rsid w:val="006724A4"/>
    <w:rsid w:val="006924E1"/>
    <w:rsid w:val="006B4917"/>
    <w:rsid w:val="006B6E5F"/>
    <w:rsid w:val="006B7D9A"/>
    <w:rsid w:val="00701CE3"/>
    <w:rsid w:val="00715C7E"/>
    <w:rsid w:val="00765201"/>
    <w:rsid w:val="00792301"/>
    <w:rsid w:val="007A4586"/>
    <w:rsid w:val="007B2BC4"/>
    <w:rsid w:val="007B4C78"/>
    <w:rsid w:val="007C1648"/>
    <w:rsid w:val="007E48E5"/>
    <w:rsid w:val="00823BF0"/>
    <w:rsid w:val="00830891"/>
    <w:rsid w:val="00832379"/>
    <w:rsid w:val="00847DEE"/>
    <w:rsid w:val="00851121"/>
    <w:rsid w:val="00872F65"/>
    <w:rsid w:val="00873BE5"/>
    <w:rsid w:val="008804A1"/>
    <w:rsid w:val="008939CE"/>
    <w:rsid w:val="008B65E3"/>
    <w:rsid w:val="008E1A81"/>
    <w:rsid w:val="008E7D4D"/>
    <w:rsid w:val="00915535"/>
    <w:rsid w:val="009161DF"/>
    <w:rsid w:val="00926381"/>
    <w:rsid w:val="00932D55"/>
    <w:rsid w:val="009353BA"/>
    <w:rsid w:val="009545D2"/>
    <w:rsid w:val="0095777D"/>
    <w:rsid w:val="00963DAA"/>
    <w:rsid w:val="00964FFD"/>
    <w:rsid w:val="009777FC"/>
    <w:rsid w:val="009819F8"/>
    <w:rsid w:val="009840AF"/>
    <w:rsid w:val="00990022"/>
    <w:rsid w:val="009A69C8"/>
    <w:rsid w:val="009C0535"/>
    <w:rsid w:val="009E0995"/>
    <w:rsid w:val="009E2C8C"/>
    <w:rsid w:val="009E6354"/>
    <w:rsid w:val="00A06156"/>
    <w:rsid w:val="00A217AB"/>
    <w:rsid w:val="00A319CC"/>
    <w:rsid w:val="00A62C75"/>
    <w:rsid w:val="00AB27F7"/>
    <w:rsid w:val="00AC3167"/>
    <w:rsid w:val="00AD135E"/>
    <w:rsid w:val="00AE1393"/>
    <w:rsid w:val="00AE76D1"/>
    <w:rsid w:val="00AF188C"/>
    <w:rsid w:val="00B07AA0"/>
    <w:rsid w:val="00B216BA"/>
    <w:rsid w:val="00B37C39"/>
    <w:rsid w:val="00B52425"/>
    <w:rsid w:val="00B5559C"/>
    <w:rsid w:val="00B56FC6"/>
    <w:rsid w:val="00B716A0"/>
    <w:rsid w:val="00B92D79"/>
    <w:rsid w:val="00BA2F10"/>
    <w:rsid w:val="00BA3FFD"/>
    <w:rsid w:val="00BB5F42"/>
    <w:rsid w:val="00BC468C"/>
    <w:rsid w:val="00BE4FE3"/>
    <w:rsid w:val="00BF1FA0"/>
    <w:rsid w:val="00BF52EC"/>
    <w:rsid w:val="00C2462E"/>
    <w:rsid w:val="00C706C8"/>
    <w:rsid w:val="00C70C33"/>
    <w:rsid w:val="00C72718"/>
    <w:rsid w:val="00C83657"/>
    <w:rsid w:val="00C842D9"/>
    <w:rsid w:val="00C90573"/>
    <w:rsid w:val="00CA357B"/>
    <w:rsid w:val="00CD1615"/>
    <w:rsid w:val="00CD2509"/>
    <w:rsid w:val="00CF5DB4"/>
    <w:rsid w:val="00D20A88"/>
    <w:rsid w:val="00D27566"/>
    <w:rsid w:val="00D678E4"/>
    <w:rsid w:val="00D72609"/>
    <w:rsid w:val="00D73525"/>
    <w:rsid w:val="00D8096D"/>
    <w:rsid w:val="00D81E1E"/>
    <w:rsid w:val="00DA037F"/>
    <w:rsid w:val="00DA0B46"/>
    <w:rsid w:val="00DC52B7"/>
    <w:rsid w:val="00DF4A60"/>
    <w:rsid w:val="00DF50E6"/>
    <w:rsid w:val="00E00A96"/>
    <w:rsid w:val="00E16733"/>
    <w:rsid w:val="00E4603E"/>
    <w:rsid w:val="00E5696C"/>
    <w:rsid w:val="00E62709"/>
    <w:rsid w:val="00E654A6"/>
    <w:rsid w:val="00E72137"/>
    <w:rsid w:val="00E72DC6"/>
    <w:rsid w:val="00EA0C16"/>
    <w:rsid w:val="00EB0D07"/>
    <w:rsid w:val="00EC4A9D"/>
    <w:rsid w:val="00EC4E16"/>
    <w:rsid w:val="00ED1AD0"/>
    <w:rsid w:val="00ED5D4D"/>
    <w:rsid w:val="00EF3D1B"/>
    <w:rsid w:val="00F0394B"/>
    <w:rsid w:val="00F100E3"/>
    <w:rsid w:val="00F1305F"/>
    <w:rsid w:val="00F37B80"/>
    <w:rsid w:val="00F40624"/>
    <w:rsid w:val="00F473AB"/>
    <w:rsid w:val="00F615F4"/>
    <w:rsid w:val="00F717BD"/>
    <w:rsid w:val="00F82168"/>
    <w:rsid w:val="00F82441"/>
    <w:rsid w:val="00FA10C1"/>
    <w:rsid w:val="00FB71D2"/>
    <w:rsid w:val="00FC39A9"/>
    <w:rsid w:val="00FC542E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161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1DF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9161DF"/>
    <w:rPr>
      <w:vertAlign w:val="superscript"/>
    </w:rPr>
  </w:style>
  <w:style w:type="character" w:styleId="Hipercze">
    <w:name w:val="Hyperlink"/>
    <w:basedOn w:val="Domylnaczcionkaakapitu"/>
    <w:unhideWhenUsed/>
    <w:rsid w:val="009161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1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46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B0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APWlQx05HZ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lce-gusto.pl/recyk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ce-gusto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A851BDE02564BAF80ECC400878D4E" ma:contentTypeVersion="13" ma:contentTypeDescription="Create a new document." ma:contentTypeScope="" ma:versionID="6f4c2622f442c83c5badb69246ddf584">
  <xsd:schema xmlns:xsd="http://www.w3.org/2001/XMLSchema" xmlns:xs="http://www.w3.org/2001/XMLSchema" xmlns:p="http://schemas.microsoft.com/office/2006/metadata/properties" xmlns:ns3="8b15c718-023b-4947-b92e-3ab74bbda7af" xmlns:ns4="28960b0c-3a45-4012-8485-bc5d6f177590" targetNamespace="http://schemas.microsoft.com/office/2006/metadata/properties" ma:root="true" ma:fieldsID="4ab2630d995000e677fa095f0acf70f9" ns3:_="" ns4:_="">
    <xsd:import namespace="8b15c718-023b-4947-b92e-3ab74bbda7af"/>
    <xsd:import namespace="28960b0c-3a45-4012-8485-bc5d6f177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5c718-023b-4947-b92e-3ab74bbda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0b0c-3a45-4012-8485-bc5d6f177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3FB37-A2B0-447E-ACBA-2255BA30F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C3DE8-AA7B-46C9-9FEF-6BDE678C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5c718-023b-4947-b92e-3ab74bbda7af"/>
    <ds:schemaRef ds:uri="28960b0c-3a45-4012-8485-bc5d6f177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4</TotalTime>
  <Pages>2</Pages>
  <Words>528</Words>
  <Characters>3713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Aleksandra Stasiak</cp:lastModifiedBy>
  <cp:revision>2</cp:revision>
  <cp:lastPrinted>2020-04-21T10:33:00Z</cp:lastPrinted>
  <dcterms:created xsi:type="dcterms:W3CDTF">2020-07-17T11:10:00Z</dcterms:created>
  <dcterms:modified xsi:type="dcterms:W3CDTF">2020-07-17T11:10:00Z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0x010100EBBA851BDE02564BAF80ECC400878D4E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